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80" w:rsidRDefault="00E86580" w:rsidP="00E86580">
      <w:pPr>
        <w:pStyle w:val="30"/>
        <w:shd w:val="clear" w:color="auto" w:fill="auto"/>
        <w:ind w:left="3060"/>
      </w:pPr>
      <w:r>
        <w:rPr>
          <w:color w:val="000000"/>
          <w:lang w:eastAsia="ru-RU" w:bidi="ru-RU"/>
        </w:rPr>
        <w:t>Муниципальное бюджетное общеобразовательное учреждение «Печорская гимназия»</w:t>
      </w:r>
    </w:p>
    <w:p w:rsidR="00E86580" w:rsidRDefault="00E86580" w:rsidP="00E86580">
      <w:pPr>
        <w:pStyle w:val="30"/>
        <w:shd w:val="clear" w:color="auto" w:fill="auto"/>
        <w:tabs>
          <w:tab w:val="left" w:pos="6900"/>
        </w:tabs>
        <w:spacing w:after="172"/>
        <w:ind w:left="3060" w:firstLine="0"/>
        <w:jc w:val="both"/>
      </w:pPr>
      <w:r>
        <w:tab/>
      </w:r>
    </w:p>
    <w:p w:rsidR="00E86580" w:rsidRDefault="00E86580" w:rsidP="00E86580">
      <w:pPr>
        <w:pStyle w:val="30"/>
        <w:shd w:val="clear" w:color="auto" w:fill="auto"/>
        <w:spacing w:after="188" w:line="269" w:lineRule="exact"/>
        <w:ind w:right="2560" w:firstLine="0"/>
      </w:pPr>
      <w:r>
        <w:rPr>
          <w:color w:val="000000"/>
          <w:lang w:eastAsia="ru-RU" w:bidi="ru-RU"/>
        </w:rPr>
        <w:t xml:space="preserve">О проведении мероприятий, направленных на создание и открытие Центра </w:t>
      </w:r>
      <w:proofErr w:type="gramStart"/>
      <w:r>
        <w:rPr>
          <w:color w:val="000000"/>
          <w:lang w:eastAsia="ru-RU" w:bidi="ru-RU"/>
        </w:rPr>
        <w:t>« Точка</w:t>
      </w:r>
      <w:proofErr w:type="gramEnd"/>
      <w:r>
        <w:rPr>
          <w:color w:val="000000"/>
          <w:lang w:eastAsia="ru-RU" w:bidi="ru-RU"/>
        </w:rPr>
        <w:t xml:space="preserve"> роста»</w:t>
      </w:r>
      <w:r>
        <w:t xml:space="preserve"> в филиале «Бельская ООШ»</w:t>
      </w:r>
    </w:p>
    <w:p w:rsidR="00E86580" w:rsidRPr="00E86580" w:rsidRDefault="00E86580" w:rsidP="00E86580">
      <w:pPr>
        <w:pStyle w:val="10"/>
        <w:shd w:val="clear" w:color="auto" w:fill="auto"/>
        <w:tabs>
          <w:tab w:val="left" w:pos="1495"/>
        </w:tabs>
        <w:spacing w:before="0" w:line="398" w:lineRule="exact"/>
        <w:ind w:right="560"/>
        <w:rPr>
          <w:b w:val="0"/>
        </w:rPr>
      </w:pPr>
      <w:r w:rsidRPr="00E86580">
        <w:rPr>
          <w:b w:val="0"/>
        </w:rPr>
        <w:t>На основании приказа</w:t>
      </w:r>
      <w:r w:rsidRPr="00E86580">
        <w:rPr>
          <w:b w:val="0"/>
          <w:color w:val="000000"/>
          <w:w w:val="100"/>
          <w:lang w:eastAsia="ru-RU" w:bidi="ru-RU"/>
        </w:rPr>
        <w:t xml:space="preserve"> Комитета по обр</w:t>
      </w:r>
      <w:r w:rsidRPr="00E86580">
        <w:rPr>
          <w:b w:val="0"/>
        </w:rPr>
        <w:t>азованию Псковской области от 05.12.2022</w:t>
      </w:r>
      <w:r w:rsidRPr="00E86580">
        <w:rPr>
          <w:b w:val="0"/>
          <w:color w:val="000000"/>
          <w:w w:val="100"/>
          <w:lang w:eastAsia="ru-RU" w:bidi="ru-RU"/>
        </w:rPr>
        <w:t xml:space="preserve"> г. О реализации в Псковской области мероприятия по созданию и функционированию центров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 в 2023</w:t>
      </w:r>
      <w:r w:rsidRPr="00E86580">
        <w:rPr>
          <w:b w:val="0"/>
          <w:w w:val="100"/>
        </w:rPr>
        <w:t xml:space="preserve"> г.</w:t>
      </w:r>
    </w:p>
    <w:p w:rsidR="00E86580" w:rsidRPr="00E86580" w:rsidRDefault="00E86580" w:rsidP="00E86580">
      <w:pPr>
        <w:pStyle w:val="30"/>
        <w:shd w:val="clear" w:color="auto" w:fill="auto"/>
        <w:spacing w:after="188" w:line="269" w:lineRule="exact"/>
        <w:ind w:right="2560" w:firstLine="0"/>
        <w:rPr>
          <w:sz w:val="24"/>
          <w:szCs w:val="24"/>
        </w:rPr>
      </w:pPr>
    </w:p>
    <w:p w:rsidR="00E86580" w:rsidRPr="00E86580" w:rsidRDefault="00E86580" w:rsidP="00E86580">
      <w:pPr>
        <w:pStyle w:val="20"/>
        <w:shd w:val="clear" w:color="auto" w:fill="auto"/>
        <w:spacing w:before="0"/>
        <w:ind w:firstLine="540"/>
        <w:rPr>
          <w:sz w:val="24"/>
          <w:szCs w:val="24"/>
        </w:rPr>
      </w:pPr>
      <w:r w:rsidRPr="00E86580">
        <w:rPr>
          <w:rStyle w:val="2105pt"/>
          <w:sz w:val="24"/>
          <w:szCs w:val="24"/>
        </w:rPr>
        <w:t>ПРИКАЗЫВАЮ:</w:t>
      </w:r>
    </w:p>
    <w:p w:rsidR="00E86580" w:rsidRPr="00E86580" w:rsidRDefault="00E86580" w:rsidP="00E86580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4" w:lineRule="exac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>Создать в</w:t>
      </w:r>
      <w:r w:rsidRPr="00E86580">
        <w:rPr>
          <w:sz w:val="24"/>
          <w:szCs w:val="24"/>
        </w:rPr>
        <w:t xml:space="preserve"> филиале</w:t>
      </w:r>
      <w:r w:rsidRPr="00E86580">
        <w:rPr>
          <w:color w:val="000000"/>
          <w:sz w:val="24"/>
          <w:szCs w:val="24"/>
          <w:lang w:eastAsia="ru-RU" w:bidi="ru-RU"/>
        </w:rPr>
        <w:t xml:space="preserve"> МБОУ «Печорская гимназия»</w:t>
      </w:r>
      <w:r w:rsidRPr="00E86580">
        <w:rPr>
          <w:sz w:val="24"/>
          <w:szCs w:val="24"/>
        </w:rPr>
        <w:t xml:space="preserve"> «Бельская ООШ» в 2023</w:t>
      </w:r>
      <w:r w:rsidRPr="00E86580">
        <w:rPr>
          <w:color w:val="000000"/>
          <w:sz w:val="24"/>
          <w:szCs w:val="24"/>
          <w:lang w:eastAsia="ru-RU" w:bidi="ru-RU"/>
        </w:rPr>
        <w:t xml:space="preserve"> году Центр образования естественно-научной и технологической направленностей «Точка роста».</w:t>
      </w:r>
    </w:p>
    <w:p w:rsidR="00E86580" w:rsidRPr="00E86580" w:rsidRDefault="00E86580" w:rsidP="00E86580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74" w:lineRule="exac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>Утвердить:</w:t>
      </w:r>
    </w:p>
    <w:p w:rsidR="00E86580" w:rsidRPr="00E86580" w:rsidRDefault="00E86580" w:rsidP="00E86580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64" w:lineRule="exac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>комплекс мер ("дорожную карту") по созданию и функционированию</w:t>
      </w:r>
      <w:r w:rsidRPr="00E86580">
        <w:rPr>
          <w:sz w:val="24"/>
          <w:szCs w:val="24"/>
        </w:rPr>
        <w:t xml:space="preserve"> </w:t>
      </w:r>
      <w:r w:rsidRPr="00E86580">
        <w:rPr>
          <w:color w:val="000000"/>
          <w:sz w:val="24"/>
          <w:szCs w:val="24"/>
          <w:lang w:eastAsia="ru-RU" w:bidi="ru-RU"/>
        </w:rPr>
        <w:t>в</w:t>
      </w:r>
      <w:r w:rsidRPr="00E86580">
        <w:rPr>
          <w:sz w:val="24"/>
          <w:szCs w:val="24"/>
        </w:rPr>
        <w:t xml:space="preserve"> филиале</w:t>
      </w:r>
      <w:r w:rsidRPr="00E86580">
        <w:rPr>
          <w:color w:val="000000"/>
          <w:sz w:val="24"/>
          <w:szCs w:val="24"/>
          <w:lang w:eastAsia="ru-RU" w:bidi="ru-RU"/>
        </w:rPr>
        <w:t xml:space="preserve"> МБОУ «Печорская гимназия»</w:t>
      </w:r>
      <w:r w:rsidRPr="00E86580">
        <w:rPr>
          <w:sz w:val="24"/>
          <w:szCs w:val="24"/>
        </w:rPr>
        <w:t xml:space="preserve"> «Бельская ООШ»</w:t>
      </w:r>
      <w:r w:rsidRPr="00E86580">
        <w:rPr>
          <w:color w:val="000000"/>
          <w:sz w:val="24"/>
          <w:szCs w:val="24"/>
          <w:lang w:eastAsia="ru-RU" w:bidi="ru-RU"/>
        </w:rPr>
        <w:t xml:space="preserve"> Центра образования естественно-научной и технологической направленностей «Точка роста» согласно приложению № 1 к настоящему приказу;</w:t>
      </w:r>
    </w:p>
    <w:p w:rsidR="00E86580" w:rsidRPr="00E86580" w:rsidRDefault="00E86580" w:rsidP="00E86580">
      <w:pPr>
        <w:pStyle w:val="20"/>
        <w:numPr>
          <w:ilvl w:val="0"/>
          <w:numId w:val="2"/>
        </w:numPr>
        <w:shd w:val="clear" w:color="auto" w:fill="auto"/>
        <w:tabs>
          <w:tab w:val="left" w:pos="271"/>
        </w:tabs>
        <w:spacing w:before="0" w:line="269" w:lineRule="exac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 xml:space="preserve">медиаплан по созданию и функционированию в </w:t>
      </w:r>
      <w:r w:rsidRPr="00E86580">
        <w:rPr>
          <w:sz w:val="24"/>
          <w:szCs w:val="24"/>
        </w:rPr>
        <w:t>филиале</w:t>
      </w:r>
      <w:r w:rsidRPr="00E86580">
        <w:rPr>
          <w:color w:val="000000"/>
          <w:sz w:val="24"/>
          <w:szCs w:val="24"/>
          <w:lang w:eastAsia="ru-RU" w:bidi="ru-RU"/>
        </w:rPr>
        <w:t xml:space="preserve"> МБОУ «Печорская гимназия»</w:t>
      </w:r>
      <w:r w:rsidRPr="00E86580">
        <w:rPr>
          <w:sz w:val="24"/>
          <w:szCs w:val="24"/>
        </w:rPr>
        <w:t xml:space="preserve"> «Бельская ООШ»</w:t>
      </w:r>
      <w:r w:rsidRPr="00E86580">
        <w:rPr>
          <w:color w:val="000000"/>
          <w:sz w:val="24"/>
          <w:szCs w:val="24"/>
          <w:lang w:eastAsia="ru-RU" w:bidi="ru-RU"/>
        </w:rPr>
        <w:t xml:space="preserve"> образования естественно-научной и технологической направленностей «Точка роста» согласно приложению № 2 к настоящему приказу.</w:t>
      </w:r>
    </w:p>
    <w:p w:rsidR="00E86580" w:rsidRPr="00E86580" w:rsidRDefault="00E86580" w:rsidP="00E86580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69" w:lineRule="exac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>Обеспечить реализацию плана мероприятий («дорожной карты») по созданию и функционированию в</w:t>
      </w:r>
      <w:r w:rsidRPr="00E86580">
        <w:rPr>
          <w:sz w:val="24"/>
          <w:szCs w:val="24"/>
        </w:rPr>
        <w:t xml:space="preserve"> филиале</w:t>
      </w:r>
      <w:r w:rsidRPr="00E86580">
        <w:rPr>
          <w:color w:val="000000"/>
          <w:sz w:val="24"/>
          <w:szCs w:val="24"/>
          <w:lang w:eastAsia="ru-RU" w:bidi="ru-RU"/>
        </w:rPr>
        <w:t xml:space="preserve"> МБОУ «Печорская гимназия»</w:t>
      </w:r>
      <w:r w:rsidRPr="00E86580">
        <w:rPr>
          <w:sz w:val="24"/>
          <w:szCs w:val="24"/>
        </w:rPr>
        <w:t xml:space="preserve"> «Бельская ООШ»</w:t>
      </w:r>
      <w:r w:rsidRPr="00E86580">
        <w:rPr>
          <w:color w:val="000000"/>
          <w:sz w:val="24"/>
          <w:szCs w:val="24"/>
          <w:lang w:eastAsia="ru-RU" w:bidi="ru-RU"/>
        </w:rPr>
        <w:t xml:space="preserve"> Центра образования естественно-научной и технологической направленностей «Точка роста».</w:t>
      </w:r>
    </w:p>
    <w:p w:rsidR="00E86580" w:rsidRPr="00E86580" w:rsidRDefault="00E86580" w:rsidP="00E86580">
      <w:pPr>
        <w:pStyle w:val="20"/>
        <w:shd w:val="clear" w:color="auto" w:fill="auto"/>
        <w:spacing w:before="0" w:after="90" w:line="200" w:lineRule="exact"/>
        <w:jc w:val="right"/>
        <w:rPr>
          <w:sz w:val="24"/>
          <w:szCs w:val="24"/>
        </w:rPr>
      </w:pPr>
      <w:r w:rsidRPr="00E86580">
        <w:rPr>
          <w:sz w:val="24"/>
          <w:szCs w:val="24"/>
        </w:rPr>
        <w:t xml:space="preserve">Ответственный: </w:t>
      </w:r>
      <w:proofErr w:type="spellStart"/>
      <w:r w:rsidRPr="00E86580">
        <w:rPr>
          <w:sz w:val="24"/>
          <w:szCs w:val="24"/>
        </w:rPr>
        <w:t>Пиллер</w:t>
      </w:r>
      <w:proofErr w:type="spellEnd"/>
      <w:r w:rsidRPr="00E86580">
        <w:rPr>
          <w:sz w:val="24"/>
          <w:szCs w:val="24"/>
        </w:rPr>
        <w:t xml:space="preserve"> Д.Э.</w:t>
      </w:r>
      <w:r w:rsidRPr="00E86580">
        <w:rPr>
          <w:color w:val="000000"/>
          <w:sz w:val="24"/>
          <w:szCs w:val="24"/>
          <w:lang w:eastAsia="ru-RU" w:bidi="ru-RU"/>
        </w:rPr>
        <w:t>, руководитель Центра «Точка</w:t>
      </w:r>
      <w:r w:rsidRPr="00E86580">
        <w:rPr>
          <w:sz w:val="24"/>
          <w:szCs w:val="24"/>
        </w:rPr>
        <w:t xml:space="preserve"> </w:t>
      </w:r>
      <w:r w:rsidRPr="00E86580">
        <w:rPr>
          <w:color w:val="000000"/>
          <w:sz w:val="24"/>
          <w:szCs w:val="24"/>
          <w:lang w:eastAsia="ru-RU" w:bidi="ru-RU"/>
        </w:rPr>
        <w:t>роста»</w:t>
      </w:r>
    </w:p>
    <w:p w:rsidR="00E86580" w:rsidRPr="00E86580" w:rsidRDefault="00E86580" w:rsidP="00E86580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69" w:lineRule="exac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>На базе Центра «Точка роста» обеспечить реализацию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образования:</w:t>
      </w:r>
    </w:p>
    <w:p w:rsidR="00E86580" w:rsidRPr="00E86580" w:rsidRDefault="00E86580" w:rsidP="00E86580">
      <w:pPr>
        <w:pStyle w:val="20"/>
        <w:shd w:val="clear" w:color="auto" w:fill="auto"/>
        <w:spacing w:before="0" w:line="254" w:lineRule="exact"/>
        <w:ind w:firstLine="360"/>
        <w:jc w:val="lef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>- образовательная деятельность на базе центра осуществляется по образовательным программам общего и дополнительного образования.</w:t>
      </w:r>
    </w:p>
    <w:p w:rsidR="00E86580" w:rsidRPr="00E86580" w:rsidRDefault="00E86580" w:rsidP="00E86580">
      <w:pPr>
        <w:pStyle w:val="20"/>
        <w:shd w:val="clear" w:color="auto" w:fill="auto"/>
        <w:spacing w:before="0" w:after="90" w:line="200" w:lineRule="exact"/>
        <w:jc w:val="center"/>
        <w:rPr>
          <w:sz w:val="24"/>
          <w:szCs w:val="24"/>
        </w:rPr>
      </w:pPr>
      <w:r w:rsidRPr="00E86580">
        <w:rPr>
          <w:sz w:val="24"/>
          <w:szCs w:val="24"/>
        </w:rPr>
        <w:t xml:space="preserve">                                          Ответственный: </w:t>
      </w:r>
      <w:proofErr w:type="spellStart"/>
      <w:r w:rsidRPr="00E86580">
        <w:rPr>
          <w:sz w:val="24"/>
          <w:szCs w:val="24"/>
        </w:rPr>
        <w:t>Пиллер</w:t>
      </w:r>
      <w:proofErr w:type="spellEnd"/>
      <w:r w:rsidRPr="00E86580">
        <w:rPr>
          <w:sz w:val="24"/>
          <w:szCs w:val="24"/>
        </w:rPr>
        <w:t xml:space="preserve"> Д.Э.</w:t>
      </w:r>
      <w:r w:rsidRPr="00E86580">
        <w:rPr>
          <w:color w:val="000000"/>
          <w:sz w:val="24"/>
          <w:szCs w:val="24"/>
          <w:lang w:eastAsia="ru-RU" w:bidi="ru-RU"/>
        </w:rPr>
        <w:t>., руководитель Центра «Точка</w:t>
      </w:r>
      <w:r w:rsidRPr="00E86580">
        <w:rPr>
          <w:sz w:val="24"/>
          <w:szCs w:val="24"/>
        </w:rPr>
        <w:t xml:space="preserve"> </w:t>
      </w:r>
      <w:r w:rsidRPr="00E86580">
        <w:rPr>
          <w:color w:val="000000"/>
          <w:sz w:val="24"/>
          <w:szCs w:val="24"/>
          <w:lang w:eastAsia="ru-RU" w:bidi="ru-RU"/>
        </w:rPr>
        <w:t>роста»</w:t>
      </w:r>
    </w:p>
    <w:p w:rsidR="001E73E0" w:rsidRDefault="00E86580" w:rsidP="00E86580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56" w:lineRule="exact"/>
        <w:jc w:val="lef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 xml:space="preserve">Обеспечить реализацию образовательных программ учебных предметов «Физика», «Химия», «Биология», «Технология» осуществляется с использованием поставленного оборудования Центра образования естественно-научной и технологической направленностей «Точка роста» в соответствии с Распоряжением </w:t>
      </w:r>
      <w:proofErr w:type="spellStart"/>
      <w:r w:rsidRPr="00E86580">
        <w:rPr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E86580">
        <w:rPr>
          <w:color w:val="000000"/>
          <w:sz w:val="24"/>
          <w:szCs w:val="24"/>
          <w:lang w:eastAsia="ru-RU" w:bidi="ru-RU"/>
        </w:rPr>
        <w:t xml:space="preserve"> России от </w:t>
      </w:r>
      <w:r w:rsidRPr="00E86580">
        <w:rPr>
          <w:sz w:val="24"/>
          <w:szCs w:val="24"/>
        </w:rPr>
        <w:t xml:space="preserve">25.11.2022 </w:t>
      </w:r>
      <w:r w:rsidRPr="00E86580">
        <w:rPr>
          <w:color w:val="000000"/>
          <w:sz w:val="24"/>
          <w:szCs w:val="24"/>
          <w:lang w:eastAsia="ru-RU" w:bidi="ru-RU"/>
        </w:rPr>
        <w:t xml:space="preserve"> г. </w:t>
      </w:r>
      <w:r w:rsidRPr="00E86580">
        <w:rPr>
          <w:sz w:val="24"/>
          <w:szCs w:val="24"/>
        </w:rPr>
        <w:t xml:space="preserve">№ ТВ-2610/02 </w:t>
      </w:r>
      <w:r w:rsidRPr="00E86580">
        <w:rPr>
          <w:color w:val="000000"/>
          <w:sz w:val="24"/>
          <w:szCs w:val="24"/>
          <w:lang w:eastAsia="ru-RU" w:bidi="ru-RU"/>
        </w:rPr>
        <w:t>«Об утверждении методических рекомендаци</w:t>
      </w:r>
      <w:r w:rsidRPr="00E86580">
        <w:rPr>
          <w:sz w:val="24"/>
          <w:szCs w:val="24"/>
        </w:rPr>
        <w:t xml:space="preserve">й по </w:t>
      </w:r>
      <w:proofErr w:type="spellStart"/>
      <w:r w:rsidRPr="00E86580">
        <w:rPr>
          <w:sz w:val="24"/>
          <w:szCs w:val="24"/>
        </w:rPr>
        <w:t>создани</w:t>
      </w:r>
      <w:proofErr w:type="spellEnd"/>
      <w:r w:rsidRPr="00E86580">
        <w:rPr>
          <w:sz w:val="24"/>
          <w:szCs w:val="24"/>
        </w:rPr>
        <w:t xml:space="preserve"> </w:t>
      </w:r>
      <w:r w:rsidRPr="00E86580">
        <w:rPr>
          <w:color w:val="000000"/>
          <w:sz w:val="24"/>
          <w:szCs w:val="24"/>
          <w:lang w:eastAsia="ru-RU" w:bidi="ru-RU"/>
        </w:rPr>
        <w:t>функционированию в общеобразовательных организациях, расположенных в сельской местности и малых городах, центров образования естественно</w:t>
      </w:r>
      <w:r w:rsidRPr="00E86580">
        <w:rPr>
          <w:color w:val="000000"/>
          <w:sz w:val="24"/>
          <w:szCs w:val="24"/>
          <w:lang w:eastAsia="ru-RU" w:bidi="ru-RU"/>
        </w:rPr>
        <w:softHyphen/>
        <w:t>научной и технологическо</w:t>
      </w:r>
      <w:r w:rsidR="001E73E0">
        <w:rPr>
          <w:sz w:val="24"/>
          <w:szCs w:val="24"/>
        </w:rPr>
        <w:t xml:space="preserve">й направленностей» </w:t>
      </w:r>
    </w:p>
    <w:p w:rsidR="00E86580" w:rsidRPr="00E86580" w:rsidRDefault="00E86580" w:rsidP="001E73E0">
      <w:pPr>
        <w:pStyle w:val="20"/>
        <w:shd w:val="clear" w:color="auto" w:fill="auto"/>
        <w:tabs>
          <w:tab w:val="left" w:pos="298"/>
        </w:tabs>
        <w:spacing w:before="0" w:line="256" w:lineRule="exact"/>
        <w:jc w:val="lef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 xml:space="preserve">Ответственные: </w:t>
      </w:r>
      <w:proofErr w:type="spellStart"/>
      <w:r w:rsidRPr="00E86580">
        <w:rPr>
          <w:sz w:val="24"/>
          <w:szCs w:val="24"/>
        </w:rPr>
        <w:t>Пиллер</w:t>
      </w:r>
      <w:proofErr w:type="spellEnd"/>
      <w:r w:rsidRPr="00E86580">
        <w:rPr>
          <w:sz w:val="24"/>
          <w:szCs w:val="24"/>
        </w:rPr>
        <w:t xml:space="preserve"> Д.Э.</w:t>
      </w:r>
      <w:r w:rsidRPr="00E86580">
        <w:rPr>
          <w:color w:val="000000"/>
          <w:sz w:val="24"/>
          <w:szCs w:val="24"/>
          <w:lang w:eastAsia="ru-RU" w:bidi="ru-RU"/>
        </w:rPr>
        <w:t>., учитель физики,</w:t>
      </w:r>
    </w:p>
    <w:p w:rsidR="00E86580" w:rsidRPr="00E86580" w:rsidRDefault="00E86580" w:rsidP="00E86580">
      <w:pPr>
        <w:pStyle w:val="20"/>
        <w:shd w:val="clear" w:color="auto" w:fill="auto"/>
        <w:spacing w:before="0" w:line="256" w:lineRule="exact"/>
        <w:jc w:val="left"/>
        <w:rPr>
          <w:sz w:val="24"/>
          <w:szCs w:val="24"/>
        </w:rPr>
      </w:pPr>
      <w:r w:rsidRPr="00E86580">
        <w:rPr>
          <w:sz w:val="24"/>
          <w:szCs w:val="24"/>
        </w:rPr>
        <w:t>Мурзина А.В.</w:t>
      </w:r>
      <w:bookmarkStart w:id="0" w:name="_GoBack"/>
      <w:bookmarkEnd w:id="0"/>
      <w:r w:rsidRPr="00E86580">
        <w:rPr>
          <w:color w:val="000000"/>
          <w:sz w:val="24"/>
          <w:szCs w:val="24"/>
          <w:lang w:eastAsia="ru-RU" w:bidi="ru-RU"/>
        </w:rPr>
        <w:t>, учитель химии, биологии,</w:t>
      </w:r>
      <w:r w:rsidRPr="00E86580">
        <w:rPr>
          <w:sz w:val="24"/>
          <w:szCs w:val="24"/>
        </w:rPr>
        <w:t xml:space="preserve"> технологии</w:t>
      </w:r>
    </w:p>
    <w:p w:rsidR="00E86580" w:rsidRPr="00E86580" w:rsidRDefault="00E86580" w:rsidP="00E86580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56" w:lineRule="exac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>Обеспечить реализацию не менее 1/3 объема внеурочной деятельности обучающихся на поддержание естественно-научной и технической направленностей».</w:t>
      </w:r>
    </w:p>
    <w:p w:rsidR="00E86580" w:rsidRPr="00E86580" w:rsidRDefault="00E86580" w:rsidP="00E86580">
      <w:pPr>
        <w:pStyle w:val="20"/>
        <w:shd w:val="clear" w:color="auto" w:fill="auto"/>
        <w:spacing w:before="0" w:line="256" w:lineRule="exact"/>
        <w:jc w:val="left"/>
        <w:rPr>
          <w:sz w:val="24"/>
          <w:szCs w:val="24"/>
        </w:rPr>
      </w:pPr>
      <w:r w:rsidRPr="00E86580">
        <w:rPr>
          <w:color w:val="000000"/>
          <w:sz w:val="24"/>
          <w:szCs w:val="24"/>
          <w:lang w:eastAsia="ru-RU" w:bidi="ru-RU"/>
        </w:rPr>
        <w:t>Ответственные - руководители курсов внеурочной деятельности:</w:t>
      </w:r>
    </w:p>
    <w:p w:rsidR="00E86580" w:rsidRPr="00E86580" w:rsidRDefault="00E86580" w:rsidP="00E86580">
      <w:pPr>
        <w:pStyle w:val="20"/>
        <w:shd w:val="clear" w:color="auto" w:fill="auto"/>
        <w:tabs>
          <w:tab w:val="left" w:pos="303"/>
        </w:tabs>
        <w:spacing w:before="0" w:line="263" w:lineRule="exact"/>
        <w:jc w:val="left"/>
        <w:rPr>
          <w:sz w:val="24"/>
          <w:szCs w:val="24"/>
        </w:rPr>
      </w:pPr>
      <w:proofErr w:type="spellStart"/>
      <w:r w:rsidRPr="00E86580">
        <w:rPr>
          <w:sz w:val="24"/>
          <w:szCs w:val="24"/>
        </w:rPr>
        <w:t>Лемешова</w:t>
      </w:r>
      <w:proofErr w:type="spellEnd"/>
      <w:r w:rsidRPr="00E86580">
        <w:rPr>
          <w:sz w:val="24"/>
          <w:szCs w:val="24"/>
        </w:rPr>
        <w:t xml:space="preserve"> М.В., руководитель</w:t>
      </w:r>
      <w:r w:rsidRPr="00E86580">
        <w:rPr>
          <w:color w:val="000000"/>
          <w:sz w:val="24"/>
          <w:szCs w:val="24"/>
          <w:lang w:eastAsia="ru-RU" w:bidi="ru-RU"/>
        </w:rPr>
        <w:t xml:space="preserve"> курса внеурочной деятельности «Информационные технологии»,</w:t>
      </w:r>
    </w:p>
    <w:p w:rsidR="00E86580" w:rsidRPr="00E86580" w:rsidRDefault="00E86580" w:rsidP="00E86580">
      <w:pPr>
        <w:pStyle w:val="20"/>
        <w:shd w:val="clear" w:color="auto" w:fill="auto"/>
        <w:tabs>
          <w:tab w:val="left" w:pos="303"/>
        </w:tabs>
        <w:spacing w:before="0" w:line="263" w:lineRule="exact"/>
        <w:jc w:val="left"/>
        <w:rPr>
          <w:sz w:val="24"/>
          <w:szCs w:val="24"/>
        </w:rPr>
      </w:pPr>
      <w:r w:rsidRPr="00E86580">
        <w:rPr>
          <w:sz w:val="24"/>
          <w:szCs w:val="24"/>
        </w:rPr>
        <w:t>Васильева Е.М.., руководитель</w:t>
      </w:r>
      <w:r w:rsidRPr="00E86580">
        <w:rPr>
          <w:color w:val="000000"/>
          <w:sz w:val="24"/>
          <w:szCs w:val="24"/>
          <w:lang w:eastAsia="ru-RU" w:bidi="ru-RU"/>
        </w:rPr>
        <w:t xml:space="preserve"> курса внеурочной деятельности «Проектная деятельность».</w:t>
      </w:r>
    </w:p>
    <w:p w:rsidR="001B6C7B" w:rsidRDefault="001B6C7B"/>
    <w:sectPr w:rsidR="001B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55C"/>
    <w:multiLevelType w:val="multilevel"/>
    <w:tmpl w:val="5396F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FB1ADB"/>
    <w:multiLevelType w:val="multilevel"/>
    <w:tmpl w:val="0B201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C3"/>
    <w:rsid w:val="001B6C7B"/>
    <w:rsid w:val="001E73E0"/>
    <w:rsid w:val="002B04C3"/>
    <w:rsid w:val="00E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C947"/>
  <w15:chartTrackingRefBased/>
  <w15:docId w15:val="{541B3C13-F269-4D7B-ACF9-7B258951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65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65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E865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E86580"/>
    <w:rPr>
      <w:rFonts w:ascii="Times New Roman" w:eastAsia="Times New Roman" w:hAnsi="Times New Roman" w:cs="Times New Roman"/>
      <w:b/>
      <w:bCs/>
      <w:w w:val="60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580"/>
    <w:pPr>
      <w:widowControl w:val="0"/>
      <w:shd w:val="clear" w:color="auto" w:fill="FFFFFF"/>
      <w:spacing w:after="0" w:line="259" w:lineRule="exact"/>
      <w:ind w:hanging="16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E86580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E86580"/>
    <w:pPr>
      <w:widowControl w:val="0"/>
      <w:shd w:val="clear" w:color="auto" w:fill="FFFFFF"/>
      <w:spacing w:before="60" w:after="0" w:line="206" w:lineRule="exact"/>
      <w:outlineLvl w:val="0"/>
    </w:pPr>
    <w:rPr>
      <w:rFonts w:ascii="Times New Roman" w:eastAsia="Times New Roman" w:hAnsi="Times New Roman" w:cs="Times New Roman"/>
      <w:b/>
      <w:bCs/>
      <w:w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2023-08-25T17:47:00Z</dcterms:created>
  <dcterms:modified xsi:type="dcterms:W3CDTF">2023-08-25T17:49:00Z</dcterms:modified>
</cp:coreProperties>
</file>